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28"/>
          <w:szCs w:val="28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05073B"/>
          <w:spacing w:val="0"/>
          <w:sz w:val="36"/>
          <w:szCs w:val="36"/>
        </w:rPr>
        <w:t>扶阳罐疗法非遗传承人管理办法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68" w:beforeAutospacing="0" w:after="0" w:afterAutospacing="0" w:line="21" w:lineRule="atLeast"/>
        <w:ind w:left="0" w:right="0" w:firstLine="0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05073B"/>
          <w:spacing w:val="0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68" w:beforeAutospacing="0" w:after="0" w:afterAutospacing="0" w:line="21" w:lineRule="atLeast"/>
        <w:ind w:left="0" w:right="0" w:firstLine="562" w:firstLineChars="200"/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28"/>
          <w:szCs w:val="28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05073B"/>
          <w:spacing w:val="0"/>
          <w:sz w:val="28"/>
          <w:szCs w:val="28"/>
        </w:rPr>
        <w:t>第一章 总则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68" w:beforeAutospacing="0" w:after="0" w:afterAutospacing="0" w:line="21" w:lineRule="atLeast"/>
        <w:ind w:left="0" w:right="0" w:firstLine="560" w:firstLineChars="200"/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28"/>
          <w:szCs w:val="28"/>
        </w:rPr>
        <w:t>第一条 为规范和加强扶阳罐疗法非遗传承人的管理，确保传承工作的连续性和创新性，特制定本管理办法。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68" w:beforeAutospacing="0" w:after="0" w:afterAutospacing="0" w:line="21" w:lineRule="atLeast"/>
        <w:ind w:left="0" w:right="0" w:firstLine="560" w:firstLineChars="200"/>
        <w:rPr>
          <w:rFonts w:hint="default" w:ascii="宋体" w:hAnsi="宋体" w:eastAsia="宋体" w:cs="宋体"/>
          <w:i w:val="0"/>
          <w:iCs w:val="0"/>
          <w:caps w:val="0"/>
          <w:color w:val="05073B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28"/>
          <w:szCs w:val="28"/>
        </w:rPr>
        <w:t xml:space="preserve">第二条 </w:t>
      </w: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28"/>
          <w:szCs w:val="28"/>
          <w:lang w:val="en-US" w:eastAsia="zh-CN"/>
        </w:rPr>
        <w:t>扶阳罐非遗传承人</w:t>
      </w: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28"/>
          <w:szCs w:val="28"/>
          <w:lang w:val="en-US" w:eastAsia="zh-CN"/>
        </w:rPr>
        <w:t>遵循自愿加入的原则，</w:t>
      </w: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28"/>
          <w:szCs w:val="28"/>
          <w:lang w:val="en-US" w:eastAsia="zh-CN"/>
        </w:rPr>
        <w:t>应</w:t>
      </w: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28"/>
          <w:szCs w:val="28"/>
          <w:lang w:val="en-US" w:eastAsia="zh-CN"/>
        </w:rPr>
        <w:t>遵纪守法，诚信友善，</w:t>
      </w: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28"/>
          <w:szCs w:val="28"/>
          <w:lang w:val="en-US" w:eastAsia="zh-CN"/>
        </w:rPr>
        <w:t>热爱中医事业，以提高人民大众身体健康水平为己任。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68" w:beforeAutospacing="0" w:after="0" w:afterAutospacing="0" w:line="21" w:lineRule="atLeast"/>
        <w:ind w:left="0" w:right="0" w:firstLine="560" w:firstLineChars="200"/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28"/>
          <w:szCs w:val="28"/>
          <w:lang w:val="en-US" w:eastAsia="zh-CN"/>
        </w:rPr>
        <w:t xml:space="preserve">第三条 </w:t>
      </w: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28"/>
          <w:szCs w:val="28"/>
        </w:rPr>
        <w:t>本办法通过四级管理体系，包括传承学员、后备传承人、传承人和主要传承人，为传承人提供明确的成长路径。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68" w:beforeAutospacing="0" w:after="0" w:afterAutospacing="0" w:line="21" w:lineRule="atLeast"/>
        <w:ind w:left="0" w:right="0" w:firstLine="560" w:firstLineChars="200"/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28"/>
          <w:szCs w:val="28"/>
        </w:rPr>
        <w:t>第</w:t>
      </w: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28"/>
          <w:szCs w:val="28"/>
          <w:lang w:val="en-US" w:eastAsia="zh-CN"/>
        </w:rPr>
        <w:t>四</w:t>
      </w: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28"/>
          <w:szCs w:val="28"/>
        </w:rPr>
        <w:t>条 建立有效的进阶和退出机制，激励传承人不断提升技艺，同时也确保传承</w:t>
      </w: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28"/>
          <w:szCs w:val="28"/>
          <w:lang w:val="en-US" w:eastAsia="zh-CN"/>
        </w:rPr>
        <w:t>人</w:t>
      </w: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28"/>
          <w:szCs w:val="28"/>
        </w:rPr>
        <w:t>队伍的质量。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68" w:beforeAutospacing="0" w:after="0" w:afterAutospacing="0" w:line="21" w:lineRule="atLeast"/>
        <w:ind w:left="0" w:right="0" w:firstLine="560" w:firstLineChars="200"/>
        <w:rPr>
          <w:rFonts w:hint="default" w:ascii="宋体" w:hAnsi="宋体" w:eastAsia="宋体" w:cs="宋体"/>
          <w:i w:val="0"/>
          <w:iCs w:val="0"/>
          <w:caps w:val="0"/>
          <w:color w:val="05073B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28"/>
          <w:szCs w:val="28"/>
          <w:lang w:val="en-US" w:eastAsia="zh-CN"/>
        </w:rPr>
        <w:t>第五条 符合条件的后备传承人、传承人和主要传承人，颁发证书，</w:t>
      </w: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28"/>
          <w:szCs w:val="28"/>
          <w:lang w:val="en-US" w:eastAsia="zh-CN"/>
        </w:rPr>
        <w:t>医护人员的证书有效期为五年，</w:t>
      </w: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28"/>
          <w:szCs w:val="28"/>
          <w:lang w:val="en-US" w:eastAsia="zh-CN"/>
        </w:rPr>
        <w:t>非医护人员的证书有效期为两年，到期后经扶阳罐疗法非遗传承办公室评定合格，重新颁发证书。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68" w:beforeAutospacing="0" w:after="0" w:afterAutospacing="0" w:line="21" w:lineRule="atLeast"/>
        <w:ind w:left="0" w:right="0" w:firstLine="562" w:firstLineChars="200"/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28"/>
          <w:szCs w:val="28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05073B"/>
          <w:spacing w:val="0"/>
          <w:sz w:val="28"/>
          <w:szCs w:val="28"/>
        </w:rPr>
        <w:t>第二章 传承学员管理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68" w:beforeAutospacing="0" w:after="0" w:afterAutospacing="0" w:line="21" w:lineRule="atLeast"/>
        <w:ind w:left="0" w:right="0" w:firstLine="560" w:firstLineChars="200"/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highlight w:val="none"/>
        </w:rPr>
        <w:t>第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highlight w:val="none"/>
          <w:lang w:val="en-US" w:eastAsia="zh-CN"/>
        </w:rPr>
        <w:t>六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highlight w:val="none"/>
        </w:rPr>
        <w:t>条 传承学员是扶阳罐疗法传承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highlight w:val="none"/>
          <w:lang w:val="en-US" w:eastAsia="zh-CN"/>
        </w:rPr>
        <w:t>人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highlight w:val="none"/>
        </w:rPr>
        <w:t>的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highlight w:val="none"/>
          <w:lang w:val="en-US" w:eastAsia="zh-CN"/>
        </w:rPr>
        <w:t>进阶起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highlight w:val="none"/>
        </w:rPr>
        <w:t>点</w:t>
      </w: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28"/>
          <w:szCs w:val="28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28"/>
          <w:szCs w:val="28"/>
          <w:lang w:val="en-US" w:eastAsia="zh-CN"/>
        </w:rPr>
        <w:t>需要完成</w:t>
      </w: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28"/>
          <w:szCs w:val="28"/>
        </w:rPr>
        <w:t>初步学习</w:t>
      </w: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28"/>
          <w:szCs w:val="28"/>
          <w:lang w:val="en-US" w:eastAsia="zh-CN"/>
        </w:rPr>
        <w:t>和</w:t>
      </w: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28"/>
          <w:szCs w:val="28"/>
        </w:rPr>
        <w:t>了解基本理论</w:t>
      </w: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28"/>
          <w:szCs w:val="28"/>
          <w:lang w:val="en-US" w:eastAsia="zh-CN"/>
        </w:rPr>
        <w:t>及</w:t>
      </w: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28"/>
          <w:szCs w:val="28"/>
        </w:rPr>
        <w:t>操作。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68" w:beforeAutospacing="0" w:after="0" w:afterAutospacing="0" w:line="21" w:lineRule="atLeast"/>
        <w:ind w:left="0" w:right="0" w:firstLine="560" w:firstLineChars="200"/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28"/>
          <w:szCs w:val="28"/>
        </w:rPr>
        <w:t>第</w:t>
      </w: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28"/>
          <w:szCs w:val="28"/>
          <w:lang w:val="en-US" w:eastAsia="zh-CN"/>
        </w:rPr>
        <w:t>七</w:t>
      </w: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28"/>
          <w:szCs w:val="28"/>
        </w:rPr>
        <w:t>条 通过</w:t>
      </w: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28"/>
          <w:szCs w:val="28"/>
          <w:lang w:val="en-US" w:eastAsia="zh-CN"/>
        </w:rPr>
        <w:t>省级区域或总部三次扶阳罐疗法学习，取得人社部门扶阳罐温刮温推专项职业能力证书，或经扶阳罐疗法非遗传承办公室</w:t>
      </w: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28"/>
          <w:szCs w:val="28"/>
        </w:rPr>
        <w:t>考核</w:t>
      </w: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28"/>
          <w:szCs w:val="28"/>
          <w:lang w:val="en-US" w:eastAsia="zh-CN"/>
        </w:rPr>
        <w:t>合格</w:t>
      </w: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28"/>
          <w:szCs w:val="28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28"/>
          <w:szCs w:val="28"/>
          <w:lang w:val="en-US" w:eastAsia="zh-CN"/>
        </w:rPr>
        <w:t>同意</w:t>
      </w: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28"/>
          <w:szCs w:val="28"/>
        </w:rPr>
        <w:t>传承学员进阶为后备传承人。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68" w:beforeAutospacing="0" w:after="0" w:afterAutospacing="0" w:line="21" w:lineRule="atLeast"/>
        <w:ind w:left="0" w:right="0" w:firstLine="562" w:firstLineChars="200"/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28"/>
          <w:szCs w:val="28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05073B"/>
          <w:spacing w:val="0"/>
          <w:sz w:val="28"/>
          <w:szCs w:val="28"/>
        </w:rPr>
        <w:t>第三章 后备传承人管理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68" w:beforeAutospacing="0" w:after="0" w:afterAutospacing="0" w:line="21" w:lineRule="atLeast"/>
        <w:ind w:left="0" w:right="0" w:firstLine="560" w:firstLineChars="200"/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28"/>
          <w:szCs w:val="28"/>
        </w:rPr>
        <w:t>第</w:t>
      </w: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28"/>
          <w:szCs w:val="28"/>
          <w:lang w:val="en-US" w:eastAsia="zh-CN"/>
        </w:rPr>
        <w:t>八</w:t>
      </w: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28"/>
          <w:szCs w:val="28"/>
        </w:rPr>
        <w:t>条 后备传承人需进一步深化学习和实践，提升扶阳罐疗法的应用技能。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68" w:beforeAutospacing="0" w:after="0" w:afterAutospacing="0" w:line="21" w:lineRule="atLeast"/>
        <w:ind w:left="0" w:right="0" w:firstLine="560" w:firstLineChars="200"/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28"/>
          <w:szCs w:val="28"/>
        </w:rPr>
        <w:t>第</w:t>
      </w: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28"/>
          <w:szCs w:val="28"/>
          <w:lang w:val="en-US" w:eastAsia="zh-CN"/>
        </w:rPr>
        <w:t>九</w:t>
      </w: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28"/>
          <w:szCs w:val="28"/>
        </w:rPr>
        <w:t>条 后备传承人经过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highlight w:val="none"/>
          <w:lang w:val="en-US" w:eastAsia="zh-CN"/>
        </w:rPr>
        <w:t>两年</w:t>
      </w: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28"/>
          <w:szCs w:val="28"/>
          <w:lang w:val="en-US" w:eastAsia="zh-CN"/>
        </w:rPr>
        <w:t>以上</w:t>
      </w: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28"/>
          <w:szCs w:val="28"/>
        </w:rPr>
        <w:t>的</w:t>
      </w: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28"/>
          <w:szCs w:val="28"/>
          <w:lang w:val="en-US" w:eastAsia="zh-CN"/>
        </w:rPr>
        <w:t>扶阳罐疗法推广、普及、</w:t>
      </w: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28"/>
          <w:szCs w:val="28"/>
        </w:rPr>
        <w:t>实践</w:t>
      </w: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28"/>
          <w:szCs w:val="28"/>
          <w:lang w:val="en-US" w:eastAsia="zh-CN"/>
        </w:rPr>
        <w:t>经扶阳罐疗法非遗传承办公室</w:t>
      </w: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28"/>
          <w:szCs w:val="28"/>
        </w:rPr>
        <w:t>考核</w:t>
      </w: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28"/>
          <w:szCs w:val="28"/>
          <w:lang w:val="en-US" w:eastAsia="zh-CN"/>
        </w:rPr>
        <w:t>合格</w:t>
      </w: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28"/>
          <w:szCs w:val="28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28"/>
          <w:szCs w:val="28"/>
          <w:lang w:val="en-US" w:eastAsia="zh-CN"/>
        </w:rPr>
        <w:t>成绩显著</w:t>
      </w: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28"/>
          <w:szCs w:val="28"/>
        </w:rPr>
        <w:t>者可进阶为传承人。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68" w:beforeAutospacing="0" w:after="0" w:afterAutospacing="0" w:line="21" w:lineRule="atLeast"/>
        <w:ind w:left="0" w:right="0" w:firstLine="562" w:firstLineChars="200"/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28"/>
          <w:szCs w:val="28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05073B"/>
          <w:spacing w:val="0"/>
          <w:sz w:val="28"/>
          <w:szCs w:val="28"/>
        </w:rPr>
        <w:t>第四章 传承人管理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68" w:beforeAutospacing="0" w:after="0" w:afterAutospacing="0" w:line="21" w:lineRule="atLeast"/>
        <w:ind w:left="0" w:right="0" w:firstLine="560" w:firstLineChars="200"/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28"/>
          <w:szCs w:val="28"/>
        </w:rPr>
        <w:t>第</w:t>
      </w: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28"/>
          <w:szCs w:val="28"/>
          <w:lang w:val="en-US" w:eastAsia="zh-CN"/>
        </w:rPr>
        <w:t>十</w:t>
      </w: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28"/>
          <w:szCs w:val="28"/>
        </w:rPr>
        <w:t>条 传承人是扶阳罐疗法传承的中坚力量，需积极参与传承活动，培养后备人才。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68" w:beforeAutospacing="0" w:after="0" w:afterAutospacing="0" w:line="21" w:lineRule="atLeast"/>
        <w:ind w:left="0" w:right="0" w:firstLine="560" w:firstLineChars="200"/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28"/>
          <w:szCs w:val="28"/>
        </w:rPr>
        <w:t>第</w:t>
      </w: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28"/>
          <w:szCs w:val="28"/>
          <w:lang w:val="en-US" w:eastAsia="zh-CN"/>
        </w:rPr>
        <w:t>十一</w:t>
      </w: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28"/>
          <w:szCs w:val="28"/>
        </w:rPr>
        <w:t>条 传承人经过</w:t>
      </w: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28"/>
          <w:szCs w:val="28"/>
          <w:lang w:val="en-US" w:eastAsia="zh-CN"/>
        </w:rPr>
        <w:t>十年以上的</w:t>
      </w: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28"/>
          <w:szCs w:val="28"/>
        </w:rPr>
        <w:t>卓越表现</w:t>
      </w: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28"/>
          <w:szCs w:val="28"/>
          <w:lang w:val="en-US" w:eastAsia="zh-CN"/>
        </w:rPr>
        <w:t>经代表性传承人提名，由扶阳罐疗法非遗传承办公室考核和确定</w:t>
      </w: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28"/>
          <w:szCs w:val="28"/>
        </w:rPr>
        <w:t>，可进阶为主要传承人。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68" w:beforeAutospacing="0" w:after="0" w:afterAutospacing="0" w:line="21" w:lineRule="atLeast"/>
        <w:ind w:left="0" w:right="0" w:firstLine="562" w:firstLineChars="200"/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28"/>
          <w:szCs w:val="28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05073B"/>
          <w:spacing w:val="0"/>
          <w:sz w:val="28"/>
          <w:szCs w:val="28"/>
        </w:rPr>
        <w:t>第五章 主要传承人管理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68" w:beforeAutospacing="0" w:after="0" w:afterAutospacing="0" w:line="21" w:lineRule="atLeast"/>
        <w:ind w:left="0" w:right="0" w:firstLine="560" w:firstLineChars="200"/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28"/>
          <w:szCs w:val="28"/>
        </w:rPr>
        <w:t>第十</w:t>
      </w: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28"/>
          <w:szCs w:val="28"/>
          <w:lang w:val="en-US" w:eastAsia="zh-CN"/>
        </w:rPr>
        <w:t>二</w:t>
      </w: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28"/>
          <w:szCs w:val="28"/>
        </w:rPr>
        <w:t>条 主要传承人是扶阳罐疗法传承的领军人物，负责指导传承人队伍，推动创新和国际交流。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68" w:beforeAutospacing="0" w:after="0" w:afterAutospacing="0" w:line="21" w:lineRule="atLeast"/>
        <w:ind w:left="0" w:right="0" w:firstLine="560" w:firstLineChars="200"/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28"/>
          <w:szCs w:val="28"/>
        </w:rPr>
        <w:t>第十</w:t>
      </w: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28"/>
          <w:szCs w:val="28"/>
          <w:lang w:val="en-US" w:eastAsia="zh-CN"/>
        </w:rPr>
        <w:t>三</w:t>
      </w: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28"/>
          <w:szCs w:val="28"/>
        </w:rPr>
        <w:t>条 主要传承人如因个人原因或其他因素无法继续履行传承职责，应主动退出或经考核后被调整。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68" w:beforeAutospacing="0" w:after="0" w:afterAutospacing="0" w:line="21" w:lineRule="atLeast"/>
        <w:ind w:left="0" w:right="0" w:firstLine="562" w:firstLineChars="200"/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28"/>
          <w:szCs w:val="28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05073B"/>
          <w:spacing w:val="0"/>
          <w:sz w:val="28"/>
          <w:szCs w:val="28"/>
        </w:rPr>
        <w:t>第六章 进阶与退出机制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68" w:beforeAutospacing="0" w:after="0" w:afterAutospacing="0" w:line="21" w:lineRule="atLeast"/>
        <w:ind w:left="0" w:right="0" w:firstLine="560" w:firstLineChars="200"/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28"/>
          <w:szCs w:val="28"/>
        </w:rPr>
        <w:t>第十</w:t>
      </w: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28"/>
          <w:szCs w:val="28"/>
          <w:lang w:val="en-US" w:eastAsia="zh-CN"/>
        </w:rPr>
        <w:t>四</w:t>
      </w: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28"/>
          <w:szCs w:val="28"/>
        </w:rPr>
        <w:t>条 建立明确的进阶标准，包括技艺水平、传承活动参与度、培养后备人才等，确保传承人逐级</w:t>
      </w: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28"/>
          <w:szCs w:val="28"/>
          <w:lang w:val="en-US" w:eastAsia="zh-CN"/>
        </w:rPr>
        <w:t>进阶</w:t>
      </w: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28"/>
          <w:szCs w:val="28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68" w:beforeAutospacing="0" w:after="0" w:afterAutospacing="0" w:line="21" w:lineRule="atLeast"/>
        <w:ind w:left="0" w:right="0" w:firstLine="560" w:firstLineChars="200"/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28"/>
          <w:szCs w:val="28"/>
        </w:rPr>
        <w:t>第十</w:t>
      </w: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28"/>
          <w:szCs w:val="28"/>
          <w:lang w:val="en-US" w:eastAsia="zh-CN"/>
        </w:rPr>
        <w:t>五</w:t>
      </w: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28"/>
          <w:szCs w:val="28"/>
        </w:rPr>
        <w:t>条 对于在考核中表现不佳或违反相关规定的传承人，视情况给予警告、降</w:t>
      </w: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28"/>
          <w:szCs w:val="28"/>
          <w:lang w:val="en-US" w:eastAsia="zh-CN"/>
        </w:rPr>
        <w:t>阶</w:t>
      </w: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28"/>
          <w:szCs w:val="28"/>
        </w:rPr>
        <w:t>或退出等处理。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68" w:beforeAutospacing="0" w:after="0" w:afterAutospacing="0" w:line="21" w:lineRule="atLeast"/>
        <w:ind w:left="0" w:right="0" w:firstLine="560" w:firstLineChars="200"/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28"/>
          <w:szCs w:val="28"/>
        </w:rPr>
        <w:t>第十</w:t>
      </w: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28"/>
          <w:szCs w:val="28"/>
          <w:lang w:val="en-US" w:eastAsia="zh-CN"/>
        </w:rPr>
        <w:t>六</w:t>
      </w: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28"/>
          <w:szCs w:val="28"/>
        </w:rPr>
        <w:t>条 退出机制应公正、透明。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68" w:beforeAutospacing="0" w:after="0" w:afterAutospacing="0" w:line="21" w:lineRule="atLeast"/>
        <w:ind w:left="0" w:right="0" w:firstLine="560" w:firstLineChars="200"/>
        <w:rPr>
          <w:rFonts w:hint="default" w:ascii="宋体" w:hAnsi="宋体" w:eastAsia="宋体" w:cs="宋体"/>
          <w:i w:val="0"/>
          <w:iCs w:val="0"/>
          <w:caps w:val="0"/>
          <w:color w:val="05073B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28"/>
          <w:szCs w:val="28"/>
          <w:lang w:val="en-US" w:eastAsia="zh-CN"/>
        </w:rPr>
        <w:t>第十七条 关于进阶、降阶与退出的具体条件另行制定与公示。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68" w:beforeAutospacing="0" w:after="0" w:afterAutospacing="0" w:line="21" w:lineRule="atLeast"/>
        <w:ind w:left="0" w:right="0" w:firstLine="562" w:firstLineChars="200"/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28"/>
          <w:szCs w:val="28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05073B"/>
          <w:spacing w:val="0"/>
          <w:sz w:val="28"/>
          <w:szCs w:val="28"/>
        </w:rPr>
        <w:t>第七章 监督与评估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68" w:beforeAutospacing="0" w:after="0" w:afterAutospacing="0" w:line="21" w:lineRule="atLeast"/>
        <w:ind w:left="0" w:right="0" w:firstLine="560" w:firstLineChars="200"/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28"/>
          <w:szCs w:val="28"/>
        </w:rPr>
        <w:t>第十</w:t>
      </w: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28"/>
          <w:szCs w:val="28"/>
          <w:lang w:val="en-US" w:eastAsia="zh-CN"/>
        </w:rPr>
        <w:t>八</w:t>
      </w: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28"/>
          <w:szCs w:val="28"/>
        </w:rPr>
        <w:t>条 定期对各</w:t>
      </w: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28"/>
          <w:szCs w:val="28"/>
          <w:lang w:val="en-US" w:eastAsia="zh-CN"/>
        </w:rPr>
        <w:t>阶</w:t>
      </w: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28"/>
          <w:szCs w:val="28"/>
        </w:rPr>
        <w:t>传承人的传承活动、技艺水平、社会影响力等进行评估和考核。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68" w:beforeAutospacing="0" w:after="0" w:afterAutospacing="0" w:line="21" w:lineRule="atLeast"/>
        <w:ind w:left="0" w:right="0" w:firstLine="560" w:firstLineChars="200"/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28"/>
          <w:szCs w:val="28"/>
        </w:rPr>
        <w:t>第十</w:t>
      </w: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28"/>
          <w:szCs w:val="28"/>
          <w:lang w:val="en-US" w:eastAsia="zh-CN"/>
        </w:rPr>
        <w:t>九</w:t>
      </w: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28"/>
          <w:szCs w:val="28"/>
        </w:rPr>
        <w:t>条 根据评估结果，对传承人进行动态管理，确保传承队伍的整体质量。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68" w:beforeAutospacing="0" w:after="0" w:afterAutospacing="0" w:line="21" w:lineRule="atLeast"/>
        <w:ind w:left="0" w:right="0" w:firstLine="562" w:firstLineChars="200"/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28"/>
          <w:szCs w:val="28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05073B"/>
          <w:spacing w:val="0"/>
          <w:sz w:val="28"/>
          <w:szCs w:val="28"/>
        </w:rPr>
        <w:t>第八章 附则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68" w:beforeAutospacing="0" w:after="0" w:afterAutospacing="0" w:line="21" w:lineRule="atLeast"/>
        <w:ind w:left="0" w:right="0" w:firstLine="560" w:firstLineChars="200"/>
        <w:rPr>
          <w:rFonts w:hint="default" w:ascii="宋体" w:hAnsi="宋体" w:eastAsia="宋体" w:cs="宋体"/>
          <w:i w:val="0"/>
          <w:iCs w:val="0"/>
          <w:caps w:val="0"/>
          <w:color w:val="05073B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28"/>
          <w:szCs w:val="28"/>
        </w:rPr>
        <w:t>第</w:t>
      </w: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28"/>
          <w:szCs w:val="28"/>
          <w:lang w:val="en-US" w:eastAsia="zh-CN"/>
        </w:rPr>
        <w:t>二十</w:t>
      </w: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28"/>
          <w:szCs w:val="28"/>
        </w:rPr>
        <w:t>条</w:t>
      </w: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28"/>
          <w:szCs w:val="28"/>
          <w:lang w:val="en-US" w:eastAsia="zh-CN"/>
        </w:rPr>
        <w:t xml:space="preserve"> 对传承人管理建立档案、网站公示、颁发证书等，收取一定的工本费和管理费。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68" w:beforeAutospacing="0" w:after="0" w:afterAutospacing="0" w:line="21" w:lineRule="atLeast"/>
        <w:ind w:left="0" w:right="0" w:firstLine="560" w:firstLineChars="200"/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28"/>
          <w:szCs w:val="28"/>
          <w:lang w:val="en-US" w:eastAsia="zh-CN"/>
        </w:rPr>
        <w:t xml:space="preserve">第二十一条 </w:t>
      </w: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28"/>
          <w:szCs w:val="28"/>
        </w:rPr>
        <w:t>本管理办法由</w:t>
      </w: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28"/>
          <w:szCs w:val="28"/>
          <w:lang w:val="en-US" w:eastAsia="zh-CN"/>
        </w:rPr>
        <w:t>扶阳罐疗法非遗传承办公室</w:t>
      </w: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28"/>
          <w:szCs w:val="28"/>
        </w:rPr>
        <w:t>负责解释和修订。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68" w:beforeAutospacing="0" w:after="0" w:afterAutospacing="0" w:line="21" w:lineRule="atLeast"/>
        <w:ind w:left="0" w:right="0" w:firstLine="560" w:firstLineChars="200"/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28"/>
          <w:szCs w:val="28"/>
        </w:rPr>
        <w:t>第</w:t>
      </w: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28"/>
          <w:szCs w:val="28"/>
          <w:lang w:val="en-US" w:eastAsia="zh-CN"/>
        </w:rPr>
        <w:t>二十二</w:t>
      </w: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28"/>
          <w:szCs w:val="28"/>
        </w:rPr>
        <w:t>条 本管理办法自</w:t>
      </w: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28"/>
          <w:szCs w:val="28"/>
          <w:lang w:val="en-US" w:eastAsia="zh-CN"/>
        </w:rPr>
        <w:t>2024年2月20日</w:t>
      </w: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28"/>
          <w:szCs w:val="28"/>
        </w:rPr>
        <w:t>起施行。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lMTdlNjE1MzIyZWM0ZmEzYjhjZTlhMDVjNzVkNDUifQ=="/>
  </w:docVars>
  <w:rsids>
    <w:rsidRoot w:val="7FD1211C"/>
    <w:rsid w:val="0F227948"/>
    <w:rsid w:val="44543540"/>
    <w:rsid w:val="749A63DC"/>
    <w:rsid w:val="7FD12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character" w:styleId="5">
    <w:name w:val="Strong"/>
    <w:basedOn w:val="4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35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2024-02-19T08:24:00Z</dcterms:created>
  <dc:creator>董大帅[扶阳]13825275335</dc:creator>
  <cp:lastModifiedBy>董大帅[扶阳]13825275335</cp:lastModifiedBy>
  <dcterms:modified xsi:type="dcterms:W3CDTF">2024-02-20T03:52:33Z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77C4F9EACB07477AAE7E4D99D9BAB19A_11</vt:lpwstr>
  </property>
</Properties>
</file>